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4B047" w14:textId="77777777" w:rsidR="00EF1210" w:rsidRPr="007B2824" w:rsidRDefault="007B2824">
      <w:pPr>
        <w:rPr>
          <w:rFonts w:ascii="Comic Sans MS" w:hAnsi="Comic Sans MS"/>
          <w:b/>
          <w:sz w:val="36"/>
          <w:szCs w:val="36"/>
          <w:u w:val="single"/>
        </w:rPr>
      </w:pPr>
      <w:bookmarkStart w:id="0" w:name="_GoBack"/>
      <w:bookmarkEnd w:id="0"/>
      <w:r w:rsidRPr="007B2824">
        <w:rPr>
          <w:rFonts w:ascii="Comic Sans MS" w:hAnsi="Comic Sans MS"/>
          <w:b/>
          <w:sz w:val="36"/>
          <w:szCs w:val="36"/>
          <w:u w:val="single"/>
        </w:rPr>
        <w:t>Resource Critique</w:t>
      </w:r>
    </w:p>
    <w:p w14:paraId="5E0B4DF0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Indigenous Scholarly references, (Martin), (</w:t>
      </w:r>
      <w:proofErr w:type="spellStart"/>
      <w:r w:rsidRPr="007B2824">
        <w:rPr>
          <w:rFonts w:ascii="Comic Sans MS" w:hAnsi="Comic Sans MS"/>
          <w:b/>
          <w:sz w:val="36"/>
          <w:szCs w:val="36"/>
        </w:rPr>
        <w:t>Pasoce</w:t>
      </w:r>
      <w:proofErr w:type="spellEnd"/>
      <w:r w:rsidRPr="007B2824">
        <w:rPr>
          <w:rFonts w:ascii="Comic Sans MS" w:hAnsi="Comic Sans MS"/>
          <w:b/>
          <w:sz w:val="36"/>
          <w:szCs w:val="36"/>
        </w:rPr>
        <w:t>), (Little Bear), (</w:t>
      </w:r>
      <w:proofErr w:type="spellStart"/>
      <w:r w:rsidRPr="007B2824">
        <w:rPr>
          <w:rFonts w:ascii="Comic Sans MS" w:hAnsi="Comic Sans MS"/>
          <w:b/>
          <w:sz w:val="36"/>
          <w:szCs w:val="36"/>
        </w:rPr>
        <w:t>Yunkaporta</w:t>
      </w:r>
      <w:proofErr w:type="spellEnd"/>
      <w:r w:rsidRPr="007B2824">
        <w:rPr>
          <w:rFonts w:ascii="Comic Sans MS" w:hAnsi="Comic Sans MS"/>
          <w:b/>
          <w:sz w:val="36"/>
          <w:szCs w:val="36"/>
        </w:rPr>
        <w:t xml:space="preserve">), many more. </w:t>
      </w:r>
    </w:p>
    <w:p w14:paraId="72B9C83A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What is the resource? Briefly describe, how and why you would use it?</w:t>
      </w:r>
    </w:p>
    <w:p w14:paraId="5C434351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How would you assess?</w:t>
      </w:r>
    </w:p>
    <w:p w14:paraId="1B7A6A25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Could it be used through the lens of the Indigenous Relational Worldview?</w:t>
      </w:r>
    </w:p>
    <w:p w14:paraId="4246E09D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Does it, or could it be introduced through our worldview? Introducing person or Community, Country, and mob group or family?</w:t>
      </w:r>
    </w:p>
    <w:p w14:paraId="3423B257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</w:p>
    <w:p w14:paraId="587D7C23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Curriculum: what mainstream subjects or Unit codes through the Australian or Vic curriculum does it cover?</w:t>
      </w:r>
    </w:p>
    <w:p w14:paraId="61101DF5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What are the cross curricular priorities don’t it cover?</w:t>
      </w:r>
    </w:p>
    <w:p w14:paraId="425A38A3" w14:textId="77777777" w:rsidR="007B2824" w:rsidRPr="007B2824" w:rsidRDefault="007B2824">
      <w:pPr>
        <w:rPr>
          <w:rFonts w:ascii="Comic Sans MS" w:hAnsi="Comic Sans MS"/>
          <w:b/>
          <w:sz w:val="36"/>
          <w:szCs w:val="36"/>
        </w:rPr>
      </w:pPr>
      <w:r w:rsidRPr="007B2824">
        <w:rPr>
          <w:rFonts w:ascii="Comic Sans MS" w:hAnsi="Comic Sans MS"/>
          <w:b/>
          <w:sz w:val="36"/>
          <w:szCs w:val="36"/>
        </w:rPr>
        <w:t>Pedagogy, what part of the 8 ways?</w:t>
      </w:r>
    </w:p>
    <w:sectPr w:rsidR="007B2824" w:rsidRPr="007B2824" w:rsidSect="007B28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595rrz8raasxear0apdepzxdfr2d2rtvxf&quot;&gt;Indigenous masters&lt;record-ids&gt;&lt;item&gt;88&lt;/item&gt;&lt;/record-ids&gt;&lt;/item&gt;&lt;/Libraries&gt;"/>
  </w:docVars>
  <w:rsids>
    <w:rsidRoot w:val="00EF1210"/>
    <w:rsid w:val="0016626C"/>
    <w:rsid w:val="003A3070"/>
    <w:rsid w:val="005F4C95"/>
    <w:rsid w:val="007B2824"/>
    <w:rsid w:val="00E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4028"/>
  <w15:chartTrackingRefBased/>
  <w15:docId w15:val="{EE901AE4-2D6B-4A48-B77F-B448BFF1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F121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121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F121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F1210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4AFFD5458804E84EBFB079CB1C664" ma:contentTypeVersion="9" ma:contentTypeDescription="Create a new document." ma:contentTypeScope="" ma:versionID="e3efb8a3366d709fe2b1420e1b32f1ee">
  <xsd:schema xmlns:xsd="http://www.w3.org/2001/XMLSchema" xmlns:xs="http://www.w3.org/2001/XMLSchema" xmlns:p="http://schemas.microsoft.com/office/2006/metadata/properties" xmlns:ns3="a9c342a1-e62f-416a-8f17-33ffef964b7f" targetNamespace="http://schemas.microsoft.com/office/2006/metadata/properties" ma:root="true" ma:fieldsID="714a86de897298ee95d06168daab87b5" ns3:_="">
    <xsd:import namespace="a9c342a1-e62f-416a-8f17-33ffef964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342a1-e62f-416a-8f17-33ffef964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C490ED-51E0-472C-811E-6F64A896D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342a1-e62f-416a-8f17-33ffef964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3FF38-D3F7-4931-8299-50E1BF4EC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0846E-7885-45EB-93E5-02DF985C7899}">
  <ds:schemaRefs>
    <ds:schemaRef ds:uri="http://purl.org/dc/terms/"/>
    <ds:schemaRef ds:uri="http://schemas.microsoft.com/office/infopath/2007/PartnerControls"/>
    <ds:schemaRef ds:uri="a9c342a1-e62f-416a-8f17-33ffef964b7f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Coff</dc:creator>
  <cp:keywords/>
  <dc:description/>
  <cp:lastModifiedBy>Rajvi DHUNDOO</cp:lastModifiedBy>
  <cp:revision>2</cp:revision>
  <cp:lastPrinted>2019-04-07T05:51:00Z</cp:lastPrinted>
  <dcterms:created xsi:type="dcterms:W3CDTF">2020-03-25T06:24:00Z</dcterms:created>
  <dcterms:modified xsi:type="dcterms:W3CDTF">2020-03-25T06:24:00Z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0x0101001224AFFD5458804E84EBFB079CB1C664</vt:lpwstr>
  </property>
</Properties>
</file>